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EE" w:rsidRPr="00CD3C70" w:rsidRDefault="003617D0" w:rsidP="00C7623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B050"/>
          <w:sz w:val="56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 w:rsidRPr="00CD3C70">
        <w:rPr>
          <w:rFonts w:ascii="Times New Roman" w:hAnsi="Times New Roman" w:cs="Times New Roman"/>
          <w:b/>
          <w:color w:val="00B050"/>
          <w:sz w:val="56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Социальный</w:t>
      </w:r>
      <w:r w:rsidRPr="00CD3C70">
        <w:rPr>
          <w:rFonts w:ascii="Algerian" w:hAnsi="Algerian"/>
          <w:b/>
          <w:color w:val="00B050"/>
          <w:sz w:val="56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Pr="00CD3C70">
        <w:rPr>
          <w:rFonts w:ascii="Times New Roman" w:hAnsi="Times New Roman" w:cs="Times New Roman"/>
          <w:b/>
          <w:color w:val="00B050"/>
          <w:sz w:val="56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контракт</w:t>
      </w:r>
      <w:r w:rsidRPr="00CD3C70">
        <w:rPr>
          <w:rFonts w:ascii="Algerian" w:hAnsi="Algerian"/>
          <w:b/>
          <w:color w:val="00B050"/>
          <w:sz w:val="56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Pr="00CD3C70">
        <w:rPr>
          <w:rFonts w:ascii="Times New Roman" w:hAnsi="Times New Roman" w:cs="Times New Roman"/>
          <w:b/>
          <w:color w:val="00B050"/>
          <w:sz w:val="56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на</w:t>
      </w:r>
      <w:r w:rsidRPr="00CD3C70">
        <w:rPr>
          <w:rFonts w:ascii="Algerian" w:hAnsi="Algerian"/>
          <w:b/>
          <w:color w:val="00B050"/>
          <w:sz w:val="56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Pr="00CD3C70">
        <w:rPr>
          <w:rFonts w:ascii="Times New Roman" w:hAnsi="Times New Roman" w:cs="Times New Roman"/>
          <w:b/>
          <w:color w:val="00B050"/>
          <w:sz w:val="56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открытие</w:t>
      </w:r>
      <w:r w:rsidRPr="00CD3C70">
        <w:rPr>
          <w:rFonts w:ascii="Algerian" w:hAnsi="Algerian"/>
          <w:b/>
          <w:color w:val="00B050"/>
          <w:sz w:val="56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Pr="00CD3C70">
        <w:rPr>
          <w:rFonts w:ascii="Times New Roman" w:hAnsi="Times New Roman" w:cs="Times New Roman"/>
          <w:b/>
          <w:color w:val="00B050"/>
          <w:sz w:val="56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ИП</w:t>
      </w:r>
    </w:p>
    <w:p w:rsidR="00C7181D" w:rsidRDefault="001F6486" w:rsidP="00345DB9">
      <w:pPr>
        <w:jc w:val="center"/>
        <w:rPr>
          <w:rFonts w:ascii="Algerian" w:hAnsi="Algerian"/>
          <w:b/>
          <w:color w:val="FF0000"/>
          <w:sz w:val="56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Algerian" w:hAnsi="Algerian"/>
          <w:b/>
          <w:noProof/>
          <w:color w:val="FF0000"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FBD6D" wp14:editId="4292E939">
                <wp:simplePos x="0" y="0"/>
                <wp:positionH relativeFrom="column">
                  <wp:posOffset>-509905</wp:posOffset>
                </wp:positionH>
                <wp:positionV relativeFrom="paragraph">
                  <wp:posOffset>93552</wp:posOffset>
                </wp:positionV>
                <wp:extent cx="7634103" cy="499730"/>
                <wp:effectExtent l="0" t="0" r="2413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4103" cy="4997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486" w:rsidRPr="001F6486" w:rsidRDefault="001F6486" w:rsidP="001F6486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 xml:space="preserve">    </w:t>
                            </w:r>
                            <w:r w:rsidRPr="00CD3C7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</w:rPr>
                              <w:t>КОРОТКО</w:t>
                            </w:r>
                            <w:r w:rsidRPr="00CD3C70">
                              <w:rPr>
                                <w:rFonts w:ascii="Algerian" w:hAnsi="Algerian"/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Pr="00CD3C7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</w:rPr>
                              <w:t>О</w:t>
                            </w:r>
                            <w:r w:rsidRPr="00CD3C70">
                              <w:rPr>
                                <w:rFonts w:ascii="Algerian" w:hAnsi="Algerian"/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Pr="00CD3C7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</w:rPr>
                              <w:t>ВЫПЛАТЕ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left:0;text-align:left;margin-left:-40.15pt;margin-top:7.35pt;width:601.1pt;height:39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" fillcolor="#365f91 [2404]" strokecolor="white [3212]" strokeweight="2pt">
                <v:textbox>
                  <w:txbxContent>
                    <w:p w:rsidR="001F6486" w:rsidRPr="001F6486" w:rsidRDefault="001F6486" w:rsidP="001F6486">
                      <w:pPr>
                        <w:jc w:val="center"/>
                        <w:rPr>
                          <w:rFonts w:ascii="Algerian" w:hAnsi="Algerian"/>
                          <w:b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 xml:space="preserve">    </w:t>
                      </w:r>
                      <w:r w:rsidRPr="00CD3C7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</w:rPr>
                        <w:t>КОРОТКО</w:t>
                      </w:r>
                      <w:r w:rsidRPr="00CD3C70">
                        <w:rPr>
                          <w:rFonts w:ascii="Algerian" w:hAnsi="Algerian"/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Pr="00CD3C7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</w:rPr>
                        <w:t>О</w:t>
                      </w:r>
                      <w:r w:rsidRPr="00CD3C70">
                        <w:rPr>
                          <w:rFonts w:ascii="Algerian" w:hAnsi="Algerian"/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Pr="00CD3C7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</w:rPr>
                        <w:t>ВЫПЛАТЕ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1-2"/>
        <w:tblpPr w:leftFromText="180" w:rightFromText="180" w:vertAnchor="page" w:horzAnchor="margin" w:tblpY="2814"/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6"/>
        <w:gridCol w:w="8004"/>
      </w:tblGrid>
      <w:tr w:rsidR="00E62D01" w:rsidTr="00800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47833" w:rsidRPr="00C16458" w:rsidRDefault="00C47833" w:rsidP="00F57D0A">
            <w:pPr>
              <w:spacing w:before="120"/>
              <w:rPr>
                <w:rFonts w:ascii="Times New Roman" w:hAnsi="Times New Roman" w:cs="Times New Roman"/>
                <w:color w:val="17365D" w:themeColor="text2" w:themeShade="BF"/>
                <w:sz w:val="32"/>
              </w:rPr>
            </w:pPr>
            <w:r w:rsidRPr="00C16458">
              <w:rPr>
                <w:rFonts w:ascii="Times New Roman" w:hAnsi="Times New Roman" w:cs="Times New Roman"/>
                <w:color w:val="17365D" w:themeColor="text2" w:themeShade="BF"/>
                <w:sz w:val="28"/>
              </w:rPr>
              <w:t>К</w:t>
            </w:r>
            <w:r w:rsidR="00F57D0A">
              <w:rPr>
                <w:rFonts w:ascii="Times New Roman" w:hAnsi="Times New Roman" w:cs="Times New Roman"/>
                <w:color w:val="17365D" w:themeColor="text2" w:themeShade="BF"/>
                <w:sz w:val="28"/>
              </w:rPr>
              <w:t>ОМУ</w:t>
            </w:r>
            <w:r w:rsidRPr="00C16458">
              <w:rPr>
                <w:rFonts w:ascii="Times New Roman" w:hAnsi="Times New Roman" w:cs="Times New Roman"/>
                <w:color w:val="17365D" w:themeColor="text2" w:themeShade="BF"/>
                <w:sz w:val="28"/>
              </w:rPr>
              <w:t>?</w:t>
            </w:r>
          </w:p>
        </w:tc>
        <w:tc>
          <w:tcPr>
            <w:tcW w:w="800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47833" w:rsidRPr="00E05729" w:rsidRDefault="00C47833" w:rsidP="0011087D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r w:rsidRPr="00A46078">
              <w:rPr>
                <w:rFonts w:ascii="Times New Roman" w:hAnsi="Times New Roman" w:cs="Times New Roman"/>
                <w:b/>
                <w:sz w:val="24"/>
              </w:rPr>
              <w:t>Семьи и одиноко проживающие граждане Р</w:t>
            </w:r>
            <w:r w:rsidR="00551B68">
              <w:rPr>
                <w:rFonts w:ascii="Times New Roman" w:hAnsi="Times New Roman" w:cs="Times New Roman"/>
                <w:b/>
                <w:sz w:val="24"/>
              </w:rPr>
              <w:t xml:space="preserve">оссийской </w:t>
            </w:r>
            <w:r w:rsidRPr="00A46078">
              <w:rPr>
                <w:rFonts w:ascii="Times New Roman" w:hAnsi="Times New Roman" w:cs="Times New Roman"/>
                <w:b/>
                <w:sz w:val="24"/>
              </w:rPr>
              <w:t>Ф</w:t>
            </w:r>
            <w:r w:rsidR="00551B68">
              <w:rPr>
                <w:rFonts w:ascii="Times New Roman" w:hAnsi="Times New Roman" w:cs="Times New Roman"/>
                <w:b/>
                <w:sz w:val="24"/>
              </w:rPr>
              <w:t>едерации,</w:t>
            </w:r>
            <w:r w:rsidRPr="00A46078">
              <w:rPr>
                <w:rFonts w:ascii="Times New Roman" w:hAnsi="Times New Roman" w:cs="Times New Roman"/>
                <w:b/>
                <w:sz w:val="24"/>
              </w:rPr>
              <w:t xml:space="preserve"> проживающие в Хабаровском крае, имеющие среднедушевой доход ниже величины прожиточного минимума</w:t>
            </w:r>
            <w:r w:rsidR="00F57D0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62D01" w:rsidTr="00DF1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dxa"/>
            <w:shd w:val="clear" w:color="auto" w:fill="FFFFFF" w:themeFill="background1"/>
          </w:tcPr>
          <w:p w:rsidR="00C47833" w:rsidRPr="00C16458" w:rsidRDefault="00C47833" w:rsidP="007171E3">
            <w:pPr>
              <w:spacing w:before="120"/>
              <w:rPr>
                <w:rFonts w:ascii="Times New Roman" w:hAnsi="Times New Roman" w:cs="Times New Roman"/>
                <w:color w:val="17365D" w:themeColor="text2" w:themeShade="BF"/>
                <w:sz w:val="56"/>
              </w:rPr>
            </w:pPr>
            <w:r w:rsidRPr="00C16458">
              <w:rPr>
                <w:rFonts w:ascii="Times New Roman" w:hAnsi="Times New Roman" w:cs="Times New Roman"/>
                <w:color w:val="17365D" w:themeColor="text2" w:themeShade="BF"/>
                <w:sz w:val="28"/>
              </w:rPr>
              <w:t>СКОЛЬКО?</w:t>
            </w:r>
          </w:p>
        </w:tc>
        <w:tc>
          <w:tcPr>
            <w:tcW w:w="8004" w:type="dxa"/>
            <w:shd w:val="clear" w:color="auto" w:fill="FFFFFF" w:themeFill="background1"/>
          </w:tcPr>
          <w:p w:rsidR="00C47833" w:rsidRPr="00E05729" w:rsidRDefault="00551B68" w:rsidP="00474A59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6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 w:rsidR="00C47833" w:rsidRPr="00A46078">
              <w:rPr>
                <w:rFonts w:ascii="Times New Roman" w:hAnsi="Times New Roman" w:cs="Times New Roman"/>
                <w:b/>
                <w:sz w:val="24"/>
              </w:rPr>
              <w:t>о 250 000 рублей</w:t>
            </w:r>
          </w:p>
        </w:tc>
      </w:tr>
      <w:tr w:rsidR="00DF124A" w:rsidTr="00DF124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dxa"/>
            <w:shd w:val="clear" w:color="auto" w:fill="FFFFFF" w:themeFill="background1"/>
          </w:tcPr>
          <w:p w:rsidR="00C47833" w:rsidRPr="00C16458" w:rsidRDefault="00B63058" w:rsidP="007171E3">
            <w:pPr>
              <w:spacing w:before="120"/>
              <w:rPr>
                <w:rFonts w:ascii="Times New Roman" w:hAnsi="Times New Roman" w:cs="Times New Roman"/>
                <w:color w:val="17365D" w:themeColor="text2" w:themeShade="BF"/>
                <w:sz w:val="40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</w:rPr>
              <w:t xml:space="preserve">НА КАКОЙ </w:t>
            </w:r>
            <w:r w:rsidR="008D1A44">
              <w:rPr>
                <w:rFonts w:ascii="Times New Roman" w:hAnsi="Times New Roman" w:cs="Times New Roman"/>
                <w:color w:val="17365D" w:themeColor="text2" w:themeShade="BF"/>
                <w:sz w:val="28"/>
              </w:rPr>
              <w:t>СРОК</w:t>
            </w:r>
            <w:r w:rsidR="00C47833" w:rsidRPr="00C16458">
              <w:rPr>
                <w:rFonts w:ascii="Times New Roman" w:hAnsi="Times New Roman" w:cs="Times New Roman"/>
                <w:color w:val="17365D" w:themeColor="text2" w:themeShade="BF"/>
                <w:sz w:val="28"/>
              </w:rPr>
              <w:t>?</w:t>
            </w:r>
          </w:p>
        </w:tc>
        <w:tc>
          <w:tcPr>
            <w:tcW w:w="8004" w:type="dxa"/>
            <w:shd w:val="clear" w:color="auto" w:fill="FFFFFF" w:themeFill="background1"/>
          </w:tcPr>
          <w:p w:rsidR="00C47833" w:rsidRPr="00E05729" w:rsidRDefault="00551B68" w:rsidP="00474A59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56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 w:rsidR="00C47833" w:rsidRPr="00A46078">
              <w:rPr>
                <w:rFonts w:ascii="Times New Roman" w:hAnsi="Times New Roman" w:cs="Times New Roman"/>
                <w:b/>
                <w:sz w:val="24"/>
              </w:rPr>
              <w:t>о 1</w:t>
            </w:r>
            <w:r w:rsidR="00B63058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8D1A44">
              <w:rPr>
                <w:rFonts w:ascii="Times New Roman" w:hAnsi="Times New Roman" w:cs="Times New Roman"/>
                <w:b/>
                <w:sz w:val="24"/>
              </w:rPr>
              <w:t xml:space="preserve"> ме</w:t>
            </w:r>
            <w:r w:rsidR="00890C95">
              <w:rPr>
                <w:rFonts w:ascii="Times New Roman" w:hAnsi="Times New Roman" w:cs="Times New Roman"/>
                <w:b/>
                <w:sz w:val="24"/>
              </w:rPr>
              <w:t>ся</w:t>
            </w:r>
            <w:r w:rsidR="008D1A44">
              <w:rPr>
                <w:rFonts w:ascii="Times New Roman" w:hAnsi="Times New Roman" w:cs="Times New Roman"/>
                <w:b/>
                <w:sz w:val="24"/>
              </w:rPr>
              <w:t>цев</w:t>
            </w:r>
          </w:p>
        </w:tc>
      </w:tr>
      <w:tr w:rsidR="00E62D01" w:rsidTr="00DF1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dxa"/>
            <w:shd w:val="clear" w:color="auto" w:fill="FFFFFF" w:themeFill="background1"/>
          </w:tcPr>
          <w:p w:rsidR="00C47833" w:rsidRPr="00C16458" w:rsidRDefault="00C47833" w:rsidP="007171E3">
            <w:pPr>
              <w:spacing w:before="120"/>
              <w:rPr>
                <w:rFonts w:ascii="Times New Roman" w:hAnsi="Times New Roman" w:cs="Times New Roman"/>
                <w:color w:val="17365D" w:themeColor="text2" w:themeShade="BF"/>
                <w:sz w:val="56"/>
              </w:rPr>
            </w:pPr>
            <w:r w:rsidRPr="00C16458">
              <w:rPr>
                <w:rFonts w:ascii="Times New Roman" w:hAnsi="Times New Roman" w:cs="Times New Roman"/>
                <w:color w:val="17365D" w:themeColor="text2" w:themeShade="BF"/>
                <w:sz w:val="28"/>
              </w:rPr>
              <w:t>КАКИЕ ДОКУМЕНТЫ НУЖНЫ?</w:t>
            </w:r>
          </w:p>
        </w:tc>
        <w:tc>
          <w:tcPr>
            <w:tcW w:w="8004" w:type="dxa"/>
            <w:shd w:val="clear" w:color="auto" w:fill="FFFFFF" w:themeFill="background1"/>
          </w:tcPr>
          <w:p w:rsidR="00C47833" w:rsidRPr="00A46078" w:rsidRDefault="00C16458" w:rsidP="00890C9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C47833" w:rsidRPr="00A4607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20975">
              <w:rPr>
                <w:rFonts w:ascii="Times New Roman" w:hAnsi="Times New Roman" w:cs="Times New Roman"/>
                <w:b/>
                <w:sz w:val="24"/>
              </w:rPr>
              <w:t>з</w:t>
            </w:r>
            <w:r w:rsidR="00C47833" w:rsidRPr="00A46078">
              <w:rPr>
                <w:rFonts w:ascii="Times New Roman" w:hAnsi="Times New Roman" w:cs="Times New Roman"/>
                <w:b/>
                <w:sz w:val="24"/>
              </w:rPr>
              <w:t>аявление</w:t>
            </w:r>
            <w:r w:rsidR="00890C95">
              <w:rPr>
                <w:rFonts w:ascii="Times New Roman" w:hAnsi="Times New Roman" w:cs="Times New Roman"/>
                <w:b/>
                <w:sz w:val="24"/>
              </w:rPr>
              <w:t>;</w:t>
            </w:r>
          </w:p>
          <w:p w:rsidR="00C16458" w:rsidRPr="00C16458" w:rsidRDefault="00C16458" w:rsidP="00890C9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C16458">
              <w:rPr>
                <w:rFonts w:ascii="Times New Roman" w:hAnsi="Times New Roman" w:cs="Times New Roman"/>
                <w:b/>
                <w:sz w:val="24"/>
              </w:rPr>
              <w:t>документ, уд</w:t>
            </w:r>
            <w:r w:rsidR="00551B68">
              <w:rPr>
                <w:rFonts w:ascii="Times New Roman" w:hAnsi="Times New Roman" w:cs="Times New Roman"/>
                <w:b/>
                <w:sz w:val="24"/>
              </w:rPr>
              <w:t>остоверяющий личность заявителя</w:t>
            </w:r>
            <w:r w:rsidRPr="00C1645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51B68"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C16458">
              <w:rPr>
                <w:rFonts w:ascii="Times New Roman" w:hAnsi="Times New Roman" w:cs="Times New Roman"/>
                <w:b/>
                <w:sz w:val="24"/>
              </w:rPr>
              <w:t>в случае обращения малоимущей семьи - документы, удостоверяющи</w:t>
            </w:r>
            <w:r w:rsidR="00E20975">
              <w:rPr>
                <w:rFonts w:ascii="Times New Roman" w:hAnsi="Times New Roman" w:cs="Times New Roman"/>
                <w:b/>
                <w:sz w:val="24"/>
              </w:rPr>
              <w:t xml:space="preserve">е </w:t>
            </w:r>
            <w:r w:rsidRPr="00C16458">
              <w:rPr>
                <w:rFonts w:ascii="Times New Roman" w:hAnsi="Times New Roman" w:cs="Times New Roman"/>
                <w:b/>
                <w:sz w:val="24"/>
              </w:rPr>
              <w:t>личность, каждого члена семьи заявителя</w:t>
            </w:r>
            <w:r w:rsidR="00551B68">
              <w:rPr>
                <w:rFonts w:ascii="Times New Roman" w:hAnsi="Times New Roman" w:cs="Times New Roman"/>
                <w:b/>
                <w:sz w:val="24"/>
              </w:rPr>
              <w:t>)</w:t>
            </w:r>
            <w:r w:rsidRPr="00C16458">
              <w:rPr>
                <w:rFonts w:ascii="Times New Roman" w:hAnsi="Times New Roman" w:cs="Times New Roman"/>
                <w:b/>
                <w:sz w:val="24"/>
              </w:rPr>
              <w:t>;</w:t>
            </w:r>
          </w:p>
          <w:p w:rsidR="00C16458" w:rsidRPr="00C16458" w:rsidRDefault="00C16458" w:rsidP="00890C9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C16458">
              <w:rPr>
                <w:rFonts w:ascii="Times New Roman" w:hAnsi="Times New Roman" w:cs="Times New Roman"/>
                <w:b/>
                <w:sz w:val="24"/>
              </w:rPr>
              <w:t xml:space="preserve"> документы, подтверждающие доходы всех членов семьи за три последних месяца, предшествующих месяцу обращения;</w:t>
            </w:r>
          </w:p>
          <w:p w:rsidR="00E20975" w:rsidRDefault="00C16458" w:rsidP="00890C9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C16458">
              <w:rPr>
                <w:rFonts w:ascii="Times New Roman" w:hAnsi="Times New Roman" w:cs="Times New Roman"/>
                <w:b/>
                <w:sz w:val="24"/>
              </w:rPr>
              <w:t xml:space="preserve"> бизнес-план п</w:t>
            </w:r>
            <w:r w:rsidR="00E20975">
              <w:rPr>
                <w:rFonts w:ascii="Times New Roman" w:hAnsi="Times New Roman" w:cs="Times New Roman"/>
                <w:b/>
                <w:sz w:val="24"/>
              </w:rPr>
              <w:t xml:space="preserve">о выбранному виду деятельности; </w:t>
            </w:r>
          </w:p>
          <w:p w:rsidR="00E20975" w:rsidRDefault="00C16458" w:rsidP="00551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C16458">
              <w:rPr>
                <w:rFonts w:ascii="Times New Roman" w:hAnsi="Times New Roman" w:cs="Times New Roman"/>
                <w:b/>
                <w:sz w:val="24"/>
              </w:rPr>
              <w:t xml:space="preserve"> документ об образовании и (или) о квалификации (при наличии) </w:t>
            </w:r>
            <w:r w:rsidR="00E20975">
              <w:rPr>
                <w:rFonts w:ascii="Times New Roman" w:hAnsi="Times New Roman" w:cs="Times New Roman"/>
                <w:b/>
                <w:sz w:val="24"/>
              </w:rPr>
              <w:t>–</w:t>
            </w:r>
          </w:p>
          <w:p w:rsidR="00C16458" w:rsidRPr="00C16458" w:rsidRDefault="00C16458" w:rsidP="00551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C16458">
              <w:rPr>
                <w:rFonts w:ascii="Times New Roman" w:hAnsi="Times New Roman" w:cs="Times New Roman"/>
                <w:b/>
                <w:sz w:val="24"/>
              </w:rPr>
              <w:t>(в случае необходимости организации обучения в рамках реализации выбранного мероприятия)</w:t>
            </w:r>
            <w:r w:rsidR="00E20975">
              <w:rPr>
                <w:rFonts w:ascii="Times New Roman" w:hAnsi="Times New Roman" w:cs="Times New Roman"/>
                <w:b/>
                <w:sz w:val="24"/>
              </w:rPr>
              <w:t>;</w:t>
            </w:r>
          </w:p>
          <w:p w:rsidR="00C47833" w:rsidRPr="005028D8" w:rsidRDefault="00C16458" w:rsidP="00890C95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C16458">
              <w:rPr>
                <w:rFonts w:ascii="Times New Roman" w:hAnsi="Times New Roman" w:cs="Times New Roman"/>
                <w:b/>
                <w:sz w:val="24"/>
              </w:rPr>
              <w:t xml:space="preserve"> смета расходов </w:t>
            </w:r>
          </w:p>
        </w:tc>
      </w:tr>
      <w:tr w:rsidR="00E62D01" w:rsidTr="00DF124A">
        <w:trPr>
          <w:trHeight w:val="3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6" w:type="dxa"/>
            <w:shd w:val="clear" w:color="auto" w:fill="FFFFFF" w:themeFill="background1"/>
          </w:tcPr>
          <w:p w:rsidR="00C47833" w:rsidRPr="00C16458" w:rsidRDefault="00C47833" w:rsidP="007171E3">
            <w:pPr>
              <w:spacing w:before="120"/>
              <w:rPr>
                <w:rFonts w:ascii="Times New Roman" w:hAnsi="Times New Roman" w:cs="Times New Roman"/>
                <w:color w:val="17365D" w:themeColor="text2" w:themeShade="BF"/>
                <w:sz w:val="56"/>
              </w:rPr>
            </w:pPr>
            <w:r w:rsidRPr="00C16458">
              <w:rPr>
                <w:rFonts w:ascii="Times New Roman" w:hAnsi="Times New Roman" w:cs="Times New Roman"/>
                <w:color w:val="17365D" w:themeColor="text2" w:themeShade="BF"/>
                <w:sz w:val="28"/>
              </w:rPr>
              <w:t>УСЛОВИЯ ПОЛУЧЕНИЯ</w:t>
            </w:r>
          </w:p>
        </w:tc>
        <w:tc>
          <w:tcPr>
            <w:tcW w:w="8004" w:type="dxa"/>
            <w:shd w:val="clear" w:color="auto" w:fill="FFFFFF" w:themeFill="background1"/>
          </w:tcPr>
          <w:p w:rsidR="00C47833" w:rsidRPr="00A46078" w:rsidRDefault="00C47833" w:rsidP="00474A5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A46078">
              <w:rPr>
                <w:rFonts w:ascii="Times New Roman" w:hAnsi="Times New Roman" w:cs="Times New Roman"/>
                <w:b/>
                <w:sz w:val="24"/>
              </w:rPr>
              <w:t>Социальный контракт на осуществление индивидуальной предпринимательской деятельности предоставляется при услови</w:t>
            </w:r>
            <w:r w:rsidR="00890C95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A46078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8D1A44" w:rsidRDefault="00C47833" w:rsidP="0011087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078">
              <w:rPr>
                <w:rFonts w:ascii="Times New Roman" w:hAnsi="Times New Roman" w:cs="Times New Roman"/>
                <w:b/>
                <w:sz w:val="24"/>
              </w:rPr>
              <w:t xml:space="preserve">− </w:t>
            </w:r>
            <w:r w:rsidR="008D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заявитель на дату подачи заявления не зарегистрирован в качестве индивидуального предпринимателя либо осуществляет индивидуальную предпринимательскую деятельность не более двух лет </w:t>
            </w:r>
            <w:proofErr w:type="gramStart"/>
            <w:r w:rsidR="008D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даты регистрации</w:t>
            </w:r>
            <w:proofErr w:type="gramEnd"/>
            <w:r w:rsidR="008D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качестве индивидуального предпринимателя или налогоплательщика налога на профессиональный доход</w:t>
            </w:r>
            <w:r w:rsidR="005B4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C47833" w:rsidRPr="00323613" w:rsidRDefault="005B4EA1" w:rsidP="005B4E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семья или одиноко проживающий гражданин являю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тся малоимущими.</w:t>
            </w:r>
          </w:p>
        </w:tc>
      </w:tr>
    </w:tbl>
    <w:p w:rsidR="00370209" w:rsidRPr="00370209" w:rsidRDefault="00137FD4" w:rsidP="00137FD4">
      <w:pPr>
        <w:rPr>
          <w:sz w:val="5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F40503" wp14:editId="0870FA1E">
                <wp:simplePos x="0" y="0"/>
                <wp:positionH relativeFrom="column">
                  <wp:posOffset>1412516</wp:posOffset>
                </wp:positionH>
                <wp:positionV relativeFrom="paragraph">
                  <wp:posOffset>6720344</wp:posOffset>
                </wp:positionV>
                <wp:extent cx="397565" cy="1637969"/>
                <wp:effectExtent l="0" t="0" r="21590" b="1968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5" cy="1637969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111.2pt;margin-top:529.15pt;width:31.3pt;height:128.9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" fillcolor="#c6d9f1" strokecolor="#c6d9f1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3802F3" wp14:editId="0CD60B02">
                <wp:simplePos x="0" y="0"/>
                <wp:positionH relativeFrom="column">
                  <wp:posOffset>5124616</wp:posOffset>
                </wp:positionH>
                <wp:positionV relativeFrom="paragraph">
                  <wp:posOffset>6671558</wp:posOffset>
                </wp:positionV>
                <wp:extent cx="397565" cy="1637969"/>
                <wp:effectExtent l="0" t="0" r="21590" b="1968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5" cy="163796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403.5pt;margin-top:525.3pt;width:31.3pt;height:128.9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" fillcolor="#c6d9f1 [671]" strokecolor="#c6d9f1 [671]" strokeweight="2pt"/>
            </w:pict>
          </mc:Fallback>
        </mc:AlternateContent>
      </w:r>
      <w:r w:rsidR="0011087D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0A710068" wp14:editId="2C293D7F">
            <wp:simplePos x="0" y="0"/>
            <wp:positionH relativeFrom="margin">
              <wp:posOffset>1816735</wp:posOffset>
            </wp:positionH>
            <wp:positionV relativeFrom="margin">
              <wp:posOffset>7287260</wp:posOffset>
            </wp:positionV>
            <wp:extent cx="3307715" cy="2200910"/>
            <wp:effectExtent l="0" t="0" r="6985" b="889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715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078">
        <w:rPr>
          <w:sz w:val="56"/>
        </w:rPr>
        <w:t xml:space="preserve">          </w:t>
      </w:r>
      <w:r w:rsidR="008E431C">
        <w:rPr>
          <w:sz w:val="56"/>
        </w:rPr>
        <w:t xml:space="preserve">  </w:t>
      </w:r>
      <w:r w:rsidR="00A46078">
        <w:rPr>
          <w:sz w:val="56"/>
        </w:rPr>
        <w:t xml:space="preserve">                </w:t>
      </w:r>
    </w:p>
    <w:p w:rsidR="00D100F1" w:rsidRDefault="00D100F1" w:rsidP="00D100F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B050"/>
          <w:sz w:val="56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 w:rsidRPr="00AF2E15">
        <w:rPr>
          <w:rFonts w:ascii="Times New Roman" w:hAnsi="Times New Roman" w:cs="Times New Roman"/>
          <w:b/>
          <w:color w:val="00B050"/>
          <w:sz w:val="56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lastRenderedPageBreak/>
        <w:t>Социальный</w:t>
      </w:r>
      <w:r w:rsidRPr="00AF2E15">
        <w:rPr>
          <w:rFonts w:ascii="Algerian" w:hAnsi="Algerian"/>
          <w:b/>
          <w:color w:val="00B050"/>
          <w:sz w:val="56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Pr="00AF2E15">
        <w:rPr>
          <w:rFonts w:ascii="Times New Roman" w:hAnsi="Times New Roman" w:cs="Times New Roman"/>
          <w:b/>
          <w:color w:val="00B050"/>
          <w:sz w:val="56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контракт</w:t>
      </w:r>
      <w:r w:rsidRPr="00AF2E15">
        <w:rPr>
          <w:rFonts w:ascii="Algerian" w:hAnsi="Algerian"/>
          <w:b/>
          <w:color w:val="00B050"/>
          <w:sz w:val="56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Pr="00AF2E15">
        <w:rPr>
          <w:rFonts w:ascii="Times New Roman" w:hAnsi="Times New Roman" w:cs="Times New Roman"/>
          <w:b/>
          <w:color w:val="00B050"/>
          <w:sz w:val="56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на</w:t>
      </w:r>
      <w:r w:rsidRPr="00AF2E15">
        <w:rPr>
          <w:rFonts w:ascii="Algerian" w:hAnsi="Algerian"/>
          <w:b/>
          <w:color w:val="00B050"/>
          <w:sz w:val="56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Pr="00AF2E15">
        <w:rPr>
          <w:rFonts w:ascii="Times New Roman" w:hAnsi="Times New Roman" w:cs="Times New Roman"/>
          <w:b/>
          <w:color w:val="00B050"/>
          <w:sz w:val="56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открытие</w:t>
      </w:r>
      <w:r w:rsidRPr="00AF2E15">
        <w:rPr>
          <w:rFonts w:ascii="Algerian" w:hAnsi="Algerian"/>
          <w:b/>
          <w:color w:val="00B050"/>
          <w:sz w:val="56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Pr="00AF2E15">
        <w:rPr>
          <w:rFonts w:ascii="Times New Roman" w:hAnsi="Times New Roman" w:cs="Times New Roman"/>
          <w:b/>
          <w:color w:val="00B050"/>
          <w:sz w:val="56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ИП</w:t>
      </w:r>
    </w:p>
    <w:p w:rsidR="008D1A44" w:rsidRPr="00AF2E15" w:rsidRDefault="008D1A44" w:rsidP="00D100F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B050"/>
          <w:sz w:val="56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 w:rsidRPr="008D1A44">
        <w:rPr>
          <w:rFonts w:ascii="Algerian" w:hAnsi="Algerian"/>
          <w:b/>
          <w:noProof/>
          <w:color w:val="FF0000"/>
          <w:sz w:val="5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5941B3" wp14:editId="663A56AD">
                <wp:simplePos x="0" y="0"/>
                <wp:positionH relativeFrom="column">
                  <wp:posOffset>-361507</wp:posOffset>
                </wp:positionH>
                <wp:positionV relativeFrom="paragraph">
                  <wp:posOffset>122688</wp:posOffset>
                </wp:positionV>
                <wp:extent cx="7634103" cy="457200"/>
                <wp:effectExtent l="0" t="0" r="2413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4103" cy="4572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1A44" w:rsidRPr="001F6486" w:rsidRDefault="008D1A44" w:rsidP="008D1A44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 xml:space="preserve">    </w:t>
                            </w:r>
                            <w:r w:rsidRPr="00CD3C7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</w:rPr>
                              <w:t>КОРОТКО</w:t>
                            </w:r>
                            <w:r w:rsidRPr="00CD3C70">
                              <w:rPr>
                                <w:rFonts w:ascii="Algerian" w:hAnsi="Algerian"/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Pr="00CD3C7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</w:rPr>
                              <w:t>О</w:t>
                            </w:r>
                            <w:r w:rsidRPr="00CD3C70">
                              <w:rPr>
                                <w:rFonts w:ascii="Algerian" w:hAnsi="Algerian"/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Pr="00CD3C7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</w:rPr>
                              <w:t>ВЫПЛАТЕ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28.45pt;margin-top:9.65pt;width:601.1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" fillcolor="#376092" strokecolor="window" strokeweight="2pt">
                <v:textbox>
                  <w:txbxContent>
                    <w:p w:rsidR="008D1A44" w:rsidRPr="001F6486" w:rsidRDefault="008D1A44" w:rsidP="008D1A44">
                      <w:pPr>
                        <w:jc w:val="center"/>
                        <w:rPr>
                          <w:rFonts w:ascii="Algerian" w:hAnsi="Algerian"/>
                          <w:b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 xml:space="preserve">    </w:t>
                      </w:r>
                      <w:r w:rsidRPr="00CD3C7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</w:rPr>
                        <w:t>КОРОТКО</w:t>
                      </w:r>
                      <w:r w:rsidRPr="00CD3C70">
                        <w:rPr>
                          <w:rFonts w:ascii="Algerian" w:hAnsi="Algerian"/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Pr="00CD3C7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</w:rPr>
                        <w:t>О</w:t>
                      </w:r>
                      <w:r w:rsidRPr="00CD3C70">
                        <w:rPr>
                          <w:rFonts w:ascii="Algerian" w:hAnsi="Algerian"/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Pr="00CD3C7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</w:rPr>
                        <w:t>ВЫПЛАТЕ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1-2"/>
        <w:tblpPr w:leftFromText="180" w:rightFromText="180" w:vertAnchor="page" w:horzAnchor="margin" w:tblpY="266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363"/>
      </w:tblGrid>
      <w:tr w:rsidR="00834929" w:rsidTr="00EF4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34929" w:rsidRPr="00D100F1" w:rsidRDefault="00834929" w:rsidP="007171E3">
            <w:pPr>
              <w:spacing w:before="120"/>
              <w:rPr>
                <w:rFonts w:ascii="Times New Roman" w:hAnsi="Times New Roman" w:cs="Times New Roman"/>
                <w:b w:val="0"/>
                <w:sz w:val="32"/>
              </w:rPr>
            </w:pPr>
            <w:r w:rsidRPr="007171E3">
              <w:rPr>
                <w:rFonts w:ascii="Times New Roman" w:eastAsiaTheme="minorHAnsi" w:hAnsi="Times New Roman" w:cs="Times New Roman"/>
                <w:color w:val="17365D" w:themeColor="text2" w:themeShade="BF"/>
                <w:sz w:val="28"/>
              </w:rPr>
              <w:t>ЭТАПЫ ПОЛУЧЕНИЯ ПОМОЩИ</w:t>
            </w:r>
          </w:p>
        </w:tc>
        <w:tc>
          <w:tcPr>
            <w:tcW w:w="836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E319D1" w:rsidRDefault="00834929" w:rsidP="00F52311">
            <w:pPr>
              <w:spacing w:before="120"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D71413">
              <w:rPr>
                <w:rFonts w:ascii="Times New Roman" w:hAnsi="Times New Roman" w:cs="Times New Roman"/>
                <w:b/>
                <w:sz w:val="24"/>
                <w:szCs w:val="25"/>
              </w:rPr>
              <w:t>1</w:t>
            </w:r>
            <w:r w:rsidR="00474A59">
              <w:rPr>
                <w:rFonts w:ascii="Times New Roman" w:hAnsi="Times New Roman" w:cs="Times New Roman"/>
                <w:b/>
                <w:sz w:val="24"/>
                <w:szCs w:val="25"/>
              </w:rPr>
              <w:t>)</w:t>
            </w:r>
            <w:r w:rsidR="00E319D1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 </w:t>
            </w:r>
            <w:r w:rsidRPr="00D71413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Обращение в </w:t>
            </w:r>
            <w:r w:rsidR="00E319D1">
              <w:rPr>
                <w:rFonts w:ascii="Times New Roman" w:hAnsi="Times New Roman" w:cs="Times New Roman"/>
                <w:b/>
                <w:sz w:val="24"/>
                <w:szCs w:val="25"/>
              </w:rPr>
              <w:t>краевое государственное казенное учреждение –</w:t>
            </w:r>
          </w:p>
          <w:p w:rsidR="00834929" w:rsidRPr="00D71413" w:rsidRDefault="00474A59" w:rsidP="00F52311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5"/>
              </w:rPr>
              <w:t>ц</w:t>
            </w:r>
            <w:r w:rsidR="00E319D1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ентр социальной поддержки населения по месту жительства </w:t>
            </w:r>
            <w:r w:rsidR="00834929" w:rsidRPr="00D71413">
              <w:rPr>
                <w:rFonts w:ascii="Times New Roman" w:hAnsi="Times New Roman" w:cs="Times New Roman"/>
                <w:b/>
                <w:sz w:val="24"/>
                <w:szCs w:val="25"/>
              </w:rPr>
              <w:t>с пакетом документов.</w:t>
            </w:r>
          </w:p>
          <w:p w:rsidR="00834929" w:rsidRPr="00D71413" w:rsidRDefault="00834929" w:rsidP="00F52311">
            <w:pPr>
              <w:spacing w:before="80"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D71413">
              <w:rPr>
                <w:rFonts w:ascii="Times New Roman" w:hAnsi="Times New Roman" w:cs="Times New Roman"/>
                <w:b/>
                <w:sz w:val="24"/>
                <w:szCs w:val="25"/>
              </w:rPr>
              <w:t>2</w:t>
            </w:r>
            <w:r w:rsidR="00474A59">
              <w:rPr>
                <w:rFonts w:ascii="Times New Roman" w:hAnsi="Times New Roman" w:cs="Times New Roman"/>
                <w:b/>
                <w:sz w:val="24"/>
                <w:szCs w:val="25"/>
              </w:rPr>
              <w:t>)</w:t>
            </w:r>
            <w:r w:rsidRPr="00D71413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 Проведение собеседования.</w:t>
            </w:r>
          </w:p>
          <w:p w:rsidR="00834929" w:rsidRPr="00D71413" w:rsidRDefault="00474A59" w:rsidP="00F52311">
            <w:pPr>
              <w:spacing w:before="80"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5"/>
              </w:rPr>
              <w:t>3)</w:t>
            </w:r>
            <w:r w:rsidR="00E319D1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 </w:t>
            </w:r>
            <w:r w:rsidR="00834929" w:rsidRPr="00D71413">
              <w:rPr>
                <w:rFonts w:ascii="Times New Roman" w:hAnsi="Times New Roman" w:cs="Times New Roman"/>
                <w:b/>
                <w:sz w:val="24"/>
                <w:szCs w:val="25"/>
              </w:rPr>
              <w:t>Проведение обследования материально-бытовых условий</w:t>
            </w:r>
            <w:r w:rsidR="00E319D1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 проживания семьи</w:t>
            </w:r>
            <w:r w:rsidR="00F52311">
              <w:rPr>
                <w:rFonts w:ascii="Times New Roman" w:hAnsi="Times New Roman" w:cs="Times New Roman"/>
                <w:b/>
                <w:sz w:val="24"/>
                <w:szCs w:val="25"/>
              </w:rPr>
              <w:t>.</w:t>
            </w:r>
          </w:p>
          <w:p w:rsidR="001650E6" w:rsidRDefault="00834929" w:rsidP="00F52311">
            <w:pPr>
              <w:spacing w:before="80"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D71413">
              <w:rPr>
                <w:rFonts w:ascii="Times New Roman" w:hAnsi="Times New Roman" w:cs="Times New Roman"/>
                <w:b/>
                <w:sz w:val="24"/>
                <w:szCs w:val="25"/>
              </w:rPr>
              <w:t>4</w:t>
            </w:r>
            <w:r w:rsidR="00474A59">
              <w:rPr>
                <w:rFonts w:ascii="Times New Roman" w:hAnsi="Times New Roman" w:cs="Times New Roman"/>
                <w:b/>
                <w:sz w:val="24"/>
                <w:szCs w:val="25"/>
              </w:rPr>
              <w:t>)</w:t>
            </w:r>
            <w:r w:rsidR="00E319D1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 </w:t>
            </w:r>
            <w:r w:rsidR="00F52311">
              <w:rPr>
                <w:rFonts w:ascii="Times New Roman" w:hAnsi="Times New Roman" w:cs="Times New Roman"/>
                <w:b/>
                <w:sz w:val="24"/>
                <w:szCs w:val="25"/>
              </w:rPr>
              <w:t>Принятие решения</w:t>
            </w:r>
            <w:r w:rsidR="001650E6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 об оказании (об отказе в оказании) государственной </w:t>
            </w:r>
            <w:r w:rsidR="00F52311">
              <w:rPr>
                <w:rFonts w:ascii="Times New Roman" w:hAnsi="Times New Roman" w:cs="Times New Roman"/>
                <w:b/>
                <w:sz w:val="24"/>
                <w:szCs w:val="25"/>
              </w:rPr>
              <w:t>социальной помощи.</w:t>
            </w:r>
          </w:p>
          <w:p w:rsidR="00834929" w:rsidRPr="00D71413" w:rsidRDefault="001650E6" w:rsidP="00F52311">
            <w:pPr>
              <w:spacing w:before="80"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5"/>
              </w:rPr>
              <w:t>5</w:t>
            </w:r>
            <w:r w:rsidR="00474A59">
              <w:rPr>
                <w:rFonts w:ascii="Times New Roman" w:hAnsi="Times New Roman" w:cs="Times New Roman"/>
                <w:b/>
                <w:sz w:val="24"/>
                <w:szCs w:val="25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 Разработка</w:t>
            </w:r>
            <w:r w:rsidR="00834929" w:rsidRPr="00D71413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 программы социальной адаптации</w:t>
            </w:r>
            <w:r w:rsidR="00EC093D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 </w:t>
            </w:r>
            <w:r w:rsidR="00834929" w:rsidRPr="00D71413">
              <w:rPr>
                <w:rFonts w:ascii="Times New Roman" w:hAnsi="Times New Roman" w:cs="Times New Roman"/>
                <w:b/>
                <w:sz w:val="24"/>
                <w:szCs w:val="25"/>
              </w:rPr>
              <w:t>межведомственн</w:t>
            </w:r>
            <w:r w:rsidR="00EC093D">
              <w:rPr>
                <w:rFonts w:ascii="Times New Roman" w:hAnsi="Times New Roman" w:cs="Times New Roman"/>
                <w:b/>
                <w:sz w:val="24"/>
                <w:szCs w:val="25"/>
              </w:rPr>
              <w:t>ой</w:t>
            </w:r>
            <w:r w:rsidR="00834929" w:rsidRPr="00D71413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 комисси</w:t>
            </w:r>
            <w:r w:rsidR="00EC093D">
              <w:rPr>
                <w:rFonts w:ascii="Times New Roman" w:hAnsi="Times New Roman" w:cs="Times New Roman"/>
                <w:b/>
                <w:sz w:val="24"/>
                <w:szCs w:val="25"/>
              </w:rPr>
              <w:t>ей</w:t>
            </w:r>
            <w:r w:rsidR="00834929" w:rsidRPr="00D71413">
              <w:rPr>
                <w:rFonts w:ascii="Times New Roman" w:hAnsi="Times New Roman" w:cs="Times New Roman"/>
                <w:b/>
                <w:sz w:val="24"/>
                <w:szCs w:val="25"/>
              </w:rPr>
              <w:t>.</w:t>
            </w:r>
          </w:p>
          <w:p w:rsidR="00834929" w:rsidRPr="00D71413" w:rsidRDefault="00834929" w:rsidP="00F52311">
            <w:pPr>
              <w:spacing w:before="80"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D71413">
              <w:rPr>
                <w:rFonts w:ascii="Times New Roman" w:hAnsi="Times New Roman" w:cs="Times New Roman"/>
                <w:b/>
                <w:sz w:val="24"/>
                <w:szCs w:val="25"/>
              </w:rPr>
              <w:t>6</w:t>
            </w:r>
            <w:r w:rsidR="00474A59">
              <w:rPr>
                <w:rFonts w:ascii="Times New Roman" w:hAnsi="Times New Roman" w:cs="Times New Roman"/>
                <w:b/>
                <w:sz w:val="24"/>
                <w:szCs w:val="25"/>
              </w:rPr>
              <w:t>)</w:t>
            </w:r>
            <w:r w:rsidR="00E319D1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 </w:t>
            </w:r>
            <w:r w:rsidR="00EC093D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Утверждение </w:t>
            </w:r>
            <w:r w:rsidRPr="00D71413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комиссией </w:t>
            </w:r>
            <w:r w:rsidR="00EC093D">
              <w:rPr>
                <w:rFonts w:ascii="Times New Roman" w:hAnsi="Times New Roman" w:cs="Times New Roman"/>
                <w:b/>
                <w:sz w:val="24"/>
                <w:szCs w:val="25"/>
              </w:rPr>
              <w:t>мероприятий программы социальной адаптации семьи по выбранному</w:t>
            </w:r>
            <w:r w:rsidR="0006644B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 мероприятию</w:t>
            </w:r>
            <w:r w:rsidRPr="00D71413">
              <w:rPr>
                <w:rFonts w:ascii="Times New Roman" w:hAnsi="Times New Roman" w:cs="Times New Roman"/>
                <w:b/>
                <w:sz w:val="24"/>
                <w:szCs w:val="25"/>
              </w:rPr>
              <w:t>.</w:t>
            </w:r>
          </w:p>
          <w:p w:rsidR="00834929" w:rsidRPr="00D71413" w:rsidRDefault="00834929" w:rsidP="00F52311">
            <w:pPr>
              <w:spacing w:before="80" w:after="120"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D71413">
              <w:rPr>
                <w:rFonts w:ascii="Times New Roman" w:hAnsi="Times New Roman" w:cs="Times New Roman"/>
                <w:b/>
                <w:sz w:val="24"/>
                <w:szCs w:val="25"/>
              </w:rPr>
              <w:t>7</w:t>
            </w:r>
            <w:r w:rsidR="00474A59">
              <w:rPr>
                <w:rFonts w:ascii="Times New Roman" w:hAnsi="Times New Roman" w:cs="Times New Roman"/>
                <w:b/>
                <w:sz w:val="24"/>
                <w:szCs w:val="25"/>
              </w:rPr>
              <w:t>)</w:t>
            </w:r>
            <w:r w:rsidR="00E319D1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 </w:t>
            </w:r>
            <w:r w:rsidR="007F1FDF">
              <w:rPr>
                <w:rFonts w:ascii="Times New Roman" w:hAnsi="Times New Roman" w:cs="Times New Roman"/>
                <w:b/>
                <w:sz w:val="24"/>
                <w:szCs w:val="25"/>
              </w:rPr>
              <w:t>З</w:t>
            </w:r>
            <w:r w:rsidRPr="00D71413">
              <w:rPr>
                <w:rFonts w:ascii="Times New Roman" w:hAnsi="Times New Roman" w:cs="Times New Roman"/>
                <w:b/>
                <w:sz w:val="24"/>
                <w:szCs w:val="25"/>
              </w:rPr>
              <w:t>аключение социального контракта</w:t>
            </w:r>
            <w:r w:rsidR="0006644B">
              <w:rPr>
                <w:rFonts w:ascii="Times New Roman" w:hAnsi="Times New Roman" w:cs="Times New Roman"/>
                <w:b/>
                <w:sz w:val="24"/>
                <w:szCs w:val="25"/>
              </w:rPr>
              <w:t>.</w:t>
            </w:r>
            <w:r w:rsidRPr="00D71413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 </w:t>
            </w:r>
          </w:p>
        </w:tc>
      </w:tr>
      <w:tr w:rsidR="00834929" w:rsidTr="00EF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834929" w:rsidRPr="00D100F1" w:rsidRDefault="00834929" w:rsidP="00474A59">
            <w:pPr>
              <w:spacing w:before="120"/>
              <w:rPr>
                <w:rFonts w:ascii="Times New Roman" w:hAnsi="Times New Roman" w:cs="Times New Roman"/>
                <w:b w:val="0"/>
                <w:sz w:val="32"/>
              </w:rPr>
            </w:pPr>
            <w:r w:rsidRPr="007171E3">
              <w:rPr>
                <w:rFonts w:ascii="Times New Roman" w:hAnsi="Times New Roman" w:cs="Times New Roman"/>
                <w:color w:val="17365D" w:themeColor="text2" w:themeShade="BF"/>
                <w:sz w:val="28"/>
              </w:rPr>
              <w:t>О</w:t>
            </w:r>
            <w:r w:rsidR="001E7B65">
              <w:rPr>
                <w:rFonts w:ascii="Times New Roman" w:hAnsi="Times New Roman" w:cs="Times New Roman"/>
                <w:color w:val="17365D" w:themeColor="text2" w:themeShade="BF"/>
                <w:sz w:val="28"/>
              </w:rPr>
              <w:t>БЯЗАННОСТИ ГРАЖДАНИНА</w:t>
            </w:r>
          </w:p>
        </w:tc>
        <w:tc>
          <w:tcPr>
            <w:tcW w:w="8363" w:type="dxa"/>
            <w:shd w:val="clear" w:color="auto" w:fill="FFFFFF" w:themeFill="background1"/>
          </w:tcPr>
          <w:p w:rsidR="00BA3DF2" w:rsidRPr="00BA3DF2" w:rsidRDefault="00BA3DF2" w:rsidP="000E27C1">
            <w:pPr>
              <w:autoSpaceDE w:val="0"/>
              <w:autoSpaceDN w:val="0"/>
              <w:adjustRightInd w:val="0"/>
              <w:spacing w:before="120"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Гражданин, которому оказана государственная социальная помощь, обязан:</w:t>
            </w:r>
          </w:p>
          <w:p w:rsidR="00BA3DF2" w:rsidRDefault="00BA3DF2" w:rsidP="008C1B2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зар</w:t>
            </w:r>
            <w:r w:rsidR="0005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егистрироваться</w:t>
            </w:r>
            <w:r w:rsidRPr="00BA3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качестве индивидуального предпринимателя или налогоплательщика н</w:t>
            </w:r>
            <w:r w:rsidR="000E2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алога на профессиональный доход</w:t>
            </w:r>
            <w:r w:rsidR="008C1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1B22" w:rsidRPr="008C1B22"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  <w:t>(в приложении "</w:t>
            </w:r>
            <w:hyperlink r:id="rId10" w:tgtFrame="_blank" w:history="1">
              <w:r w:rsidR="008C1B22" w:rsidRPr="008C1B22">
                <w:rPr>
                  <w:rFonts w:ascii="Times New Roman" w:hAnsi="Times New Roman" w:cs="Times New Roman"/>
                  <w:b/>
                  <w:bCs/>
                  <w:color w:val="006600"/>
                  <w:sz w:val="24"/>
                  <w:szCs w:val="24"/>
                </w:rPr>
                <w:t>Мой налог</w:t>
              </w:r>
            </w:hyperlink>
            <w:r w:rsidR="008C1B22" w:rsidRPr="008C1B22"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  <w:t>" с мобильного телефона; через </w:t>
            </w:r>
            <w:hyperlink r:id="rId11" w:tgtFrame="_blank" w:history="1">
              <w:r w:rsidR="008C1B22" w:rsidRPr="008C1B22">
                <w:rPr>
                  <w:rFonts w:ascii="Times New Roman" w:hAnsi="Times New Roman" w:cs="Times New Roman"/>
                  <w:b/>
                  <w:bCs/>
                  <w:color w:val="006600"/>
                  <w:sz w:val="24"/>
                  <w:szCs w:val="24"/>
                </w:rPr>
                <w:t>личный кабинет для плательщиков налога на профессиональный доход </w:t>
              </w:r>
            </w:hyperlink>
            <w:r w:rsidR="008C1B22" w:rsidRPr="008C1B22"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  <w:t>(</w:t>
            </w:r>
            <w:proofErr w:type="spellStart"/>
            <w:r w:rsidR="008C1B22" w:rsidRPr="008C1B22"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  <w:t>самозанятых</w:t>
            </w:r>
            <w:proofErr w:type="spellEnd"/>
            <w:r w:rsidR="008C1B22" w:rsidRPr="008C1B22">
              <w:rPr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  <w:t>) на сайте ФНС России)</w:t>
            </w:r>
            <w:r w:rsidR="000E2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BA3DF2" w:rsidRPr="00BA3DF2" w:rsidRDefault="00BA3DF2" w:rsidP="000E27C1">
            <w:pPr>
              <w:autoSpaceDE w:val="0"/>
              <w:autoSpaceDN w:val="0"/>
              <w:adjustRightInd w:val="0"/>
              <w:spacing w:before="80" w:line="240" w:lineRule="exact"/>
              <w:ind w:firstLine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представить в центр социальной поддержки документы, подтверждающие факт расходования средств, с целью постановки на учет в качестве </w:t>
            </w:r>
            <w:r w:rsidR="0005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</w:t>
            </w:r>
            <w:r w:rsidRPr="00BA3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или </w:t>
            </w:r>
            <w:proofErr w:type="spellStart"/>
            <w:r w:rsidR="0005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самозанятого</w:t>
            </w:r>
            <w:proofErr w:type="spellEnd"/>
            <w:r w:rsidR="000E2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BA3DF2" w:rsidRPr="00BA3DF2" w:rsidRDefault="00BA3DF2" w:rsidP="000E27C1">
            <w:pPr>
              <w:autoSpaceDE w:val="0"/>
              <w:autoSpaceDN w:val="0"/>
              <w:adjustRightInd w:val="0"/>
              <w:spacing w:before="80" w:line="240" w:lineRule="exact"/>
              <w:ind w:firstLine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приобрести в период действия социального контракта основные средства, материально-производственные запасы, </w:t>
            </w:r>
            <w:r w:rsidR="0005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арендовать помещение</w:t>
            </w:r>
            <w:r w:rsidRPr="00BA3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необходимые для осуществления </w:t>
            </w:r>
            <w:r w:rsidR="0005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</w:t>
            </w:r>
            <w:r w:rsidR="0042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BA3DF2" w:rsidRPr="00BA3DF2" w:rsidRDefault="00BA3DF2" w:rsidP="000E27C1">
            <w:pPr>
              <w:autoSpaceDE w:val="0"/>
              <w:autoSpaceDN w:val="0"/>
              <w:adjustRightInd w:val="0"/>
              <w:spacing w:before="80" w:line="240" w:lineRule="exact"/>
              <w:ind w:firstLine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осуществлять индивидуальную предпринимательскую деятельность в течение срока</w:t>
            </w:r>
            <w:r w:rsidR="0042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действия социального контракта;</w:t>
            </w:r>
          </w:p>
          <w:p w:rsidR="00BA3DF2" w:rsidRPr="00BA3DF2" w:rsidRDefault="00BA3DF2" w:rsidP="000E27C1">
            <w:pPr>
              <w:autoSpaceDE w:val="0"/>
              <w:autoSpaceDN w:val="0"/>
              <w:adjustRightInd w:val="0"/>
              <w:spacing w:before="80" w:line="240" w:lineRule="exact"/>
              <w:ind w:firstLine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ежемесячно представлять в центр социальной поддержки документы, подтверждающие выполнение мероприятий</w:t>
            </w:r>
            <w:r w:rsidR="0042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программы социальной адаптации;</w:t>
            </w:r>
          </w:p>
          <w:p w:rsidR="00BA3DF2" w:rsidRPr="00BA3DF2" w:rsidRDefault="00BA3DF2" w:rsidP="000E27C1">
            <w:pPr>
              <w:autoSpaceDE w:val="0"/>
              <w:autoSpaceDN w:val="0"/>
              <w:adjustRightInd w:val="0"/>
              <w:spacing w:before="80" w:line="240" w:lineRule="exact"/>
              <w:ind w:firstLine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уведомить центр социальной поддержки в течение трех рабочих дней о досрочном прекращении индивидуальной п</w:t>
            </w:r>
            <w:r w:rsidR="0042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редпринимательской деятельности;</w:t>
            </w:r>
          </w:p>
          <w:p w:rsidR="00BA3DF2" w:rsidRPr="00BA3DF2" w:rsidRDefault="00BA3DF2" w:rsidP="000E27C1">
            <w:pPr>
              <w:autoSpaceDE w:val="0"/>
              <w:autoSpaceDN w:val="0"/>
              <w:adjustRightInd w:val="0"/>
              <w:spacing w:before="80" w:line="240" w:lineRule="exact"/>
              <w:ind w:firstLine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представить в течение 5 рабочих дней информацию об условиях жизни (уровне доходов), в том числе сведения о своих доходах (доходах своей семьи) за три месяца, следующие за месяцем окончания срока действия социального контракта</w:t>
            </w:r>
            <w:r w:rsidR="004210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611183" w:rsidRPr="00D71413" w:rsidRDefault="00BA3DF2" w:rsidP="003E747B">
            <w:pPr>
              <w:autoSpaceDE w:val="0"/>
              <w:autoSpaceDN w:val="0"/>
              <w:adjustRightInd w:val="0"/>
              <w:spacing w:before="80" w:after="120" w:line="240" w:lineRule="exact"/>
              <w:ind w:firstLine="5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BA3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расходовать денежные средства</w:t>
            </w:r>
            <w:r w:rsidR="003E7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3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целевому назначению в соответствии с программой социальной адаптации.</w:t>
            </w:r>
            <w:r w:rsidR="00710803" w:rsidRPr="00D71413">
              <w:rPr>
                <w:rFonts w:ascii="Times New Roman" w:hAnsi="Times New Roman" w:cs="Times New Roman"/>
                <w:b/>
                <w:sz w:val="24"/>
                <w:szCs w:val="25"/>
              </w:rPr>
              <w:t xml:space="preserve"> </w:t>
            </w:r>
          </w:p>
        </w:tc>
      </w:tr>
      <w:tr w:rsidR="001E7B65" w:rsidTr="00EF4DD0">
        <w:trPr>
          <w:trHeight w:val="1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1E7B65" w:rsidRPr="007171E3" w:rsidRDefault="004B796B" w:rsidP="00474A59">
            <w:pPr>
              <w:spacing w:before="120"/>
              <w:rPr>
                <w:rFonts w:ascii="Times New Roman" w:hAnsi="Times New Roman" w:cs="Times New Roman"/>
                <w:color w:val="17365D" w:themeColor="text2" w:themeShade="BF"/>
                <w:sz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</w:rPr>
              <w:t>ТРЕБОВАНИЯ</w:t>
            </w:r>
            <w:r w:rsidR="001E7B65">
              <w:rPr>
                <w:rFonts w:ascii="Times New Roman" w:hAnsi="Times New Roman" w:cs="Times New Roman"/>
                <w:color w:val="17365D" w:themeColor="text2" w:themeShade="BF"/>
                <w:sz w:val="28"/>
              </w:rPr>
              <w:t xml:space="preserve"> К КОНЕЧНОМУ РЕЗУЛЬТАТУ</w:t>
            </w:r>
          </w:p>
        </w:tc>
        <w:tc>
          <w:tcPr>
            <w:tcW w:w="8363" w:type="dxa"/>
            <w:shd w:val="clear" w:color="auto" w:fill="FFFFFF" w:themeFill="background1"/>
          </w:tcPr>
          <w:p w:rsidR="001E7B65" w:rsidRPr="00D71413" w:rsidRDefault="004B796B" w:rsidP="007D331A">
            <w:pPr>
              <w:autoSpaceDE w:val="0"/>
              <w:autoSpaceDN w:val="0"/>
              <w:adjustRightInd w:val="0"/>
              <w:spacing w:before="120"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5"/>
              </w:rPr>
            </w:pPr>
            <w:r w:rsidRPr="00820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истечении срока действия социального контракта</w:t>
            </w:r>
            <w:r w:rsidR="00820DBB" w:rsidRPr="00820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820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1E7B65" w:rsidRPr="00820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овышение денежных доходов гражданина (семьи гражданина)</w:t>
            </w:r>
            <w:r w:rsidR="007D3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</w:tbl>
    <w:p w:rsidR="001F6486" w:rsidRPr="00370209" w:rsidRDefault="001F6486" w:rsidP="007171E3">
      <w:pPr>
        <w:rPr>
          <w:sz w:val="56"/>
        </w:rPr>
      </w:pPr>
    </w:p>
    <w:sectPr w:rsidR="001F6486" w:rsidRPr="00370209" w:rsidSect="007D331A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1A" w:rsidRDefault="007D331A" w:rsidP="007D331A">
      <w:r>
        <w:separator/>
      </w:r>
    </w:p>
  </w:endnote>
  <w:endnote w:type="continuationSeparator" w:id="0">
    <w:p w:rsidR="007D331A" w:rsidRDefault="007D331A" w:rsidP="007D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1A" w:rsidRDefault="007D331A" w:rsidP="007D331A">
      <w:r>
        <w:separator/>
      </w:r>
    </w:p>
  </w:footnote>
  <w:footnote w:type="continuationSeparator" w:id="0">
    <w:p w:rsidR="007D331A" w:rsidRDefault="007D331A" w:rsidP="007D3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20B35"/>
    <w:multiLevelType w:val="hybridMultilevel"/>
    <w:tmpl w:val="491C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96"/>
    <w:rsid w:val="0005413F"/>
    <w:rsid w:val="00065296"/>
    <w:rsid w:val="0006644B"/>
    <w:rsid w:val="00072EC9"/>
    <w:rsid w:val="00087DE6"/>
    <w:rsid w:val="00093FEE"/>
    <w:rsid w:val="000E27C1"/>
    <w:rsid w:val="0011087D"/>
    <w:rsid w:val="00137FD4"/>
    <w:rsid w:val="001650E6"/>
    <w:rsid w:val="00197016"/>
    <w:rsid w:val="001E7B65"/>
    <w:rsid w:val="001F61F1"/>
    <w:rsid w:val="001F6486"/>
    <w:rsid w:val="002333B2"/>
    <w:rsid w:val="00286AEB"/>
    <w:rsid w:val="002B250D"/>
    <w:rsid w:val="00304348"/>
    <w:rsid w:val="00323613"/>
    <w:rsid w:val="00345DB9"/>
    <w:rsid w:val="003617D0"/>
    <w:rsid w:val="00370209"/>
    <w:rsid w:val="00377321"/>
    <w:rsid w:val="003E747B"/>
    <w:rsid w:val="004210BC"/>
    <w:rsid w:val="00474A59"/>
    <w:rsid w:val="004B796B"/>
    <w:rsid w:val="004D38C0"/>
    <w:rsid w:val="005028D8"/>
    <w:rsid w:val="00551B68"/>
    <w:rsid w:val="005B4EA1"/>
    <w:rsid w:val="00611183"/>
    <w:rsid w:val="0065601D"/>
    <w:rsid w:val="006B79F0"/>
    <w:rsid w:val="00710803"/>
    <w:rsid w:val="007171E3"/>
    <w:rsid w:val="00780F92"/>
    <w:rsid w:val="007C5C5B"/>
    <w:rsid w:val="007D331A"/>
    <w:rsid w:val="007D63B3"/>
    <w:rsid w:val="007F1FDF"/>
    <w:rsid w:val="007F7DA7"/>
    <w:rsid w:val="00800B07"/>
    <w:rsid w:val="00820DBB"/>
    <w:rsid w:val="00834929"/>
    <w:rsid w:val="00890C95"/>
    <w:rsid w:val="008B1277"/>
    <w:rsid w:val="008C1B22"/>
    <w:rsid w:val="008D1A44"/>
    <w:rsid w:val="008E431C"/>
    <w:rsid w:val="00932A65"/>
    <w:rsid w:val="00937107"/>
    <w:rsid w:val="009F1174"/>
    <w:rsid w:val="00A42EB7"/>
    <w:rsid w:val="00A46078"/>
    <w:rsid w:val="00AE3A82"/>
    <w:rsid w:val="00AF2E15"/>
    <w:rsid w:val="00B24495"/>
    <w:rsid w:val="00B63058"/>
    <w:rsid w:val="00BA3DF2"/>
    <w:rsid w:val="00BE0D5D"/>
    <w:rsid w:val="00C16458"/>
    <w:rsid w:val="00C47833"/>
    <w:rsid w:val="00C568F2"/>
    <w:rsid w:val="00C7181D"/>
    <w:rsid w:val="00C7623B"/>
    <w:rsid w:val="00CD3C70"/>
    <w:rsid w:val="00D100F1"/>
    <w:rsid w:val="00D2723B"/>
    <w:rsid w:val="00D276DB"/>
    <w:rsid w:val="00D71413"/>
    <w:rsid w:val="00DF124A"/>
    <w:rsid w:val="00E05729"/>
    <w:rsid w:val="00E20975"/>
    <w:rsid w:val="00E319D1"/>
    <w:rsid w:val="00E62D01"/>
    <w:rsid w:val="00EC093D"/>
    <w:rsid w:val="00EF4DD0"/>
    <w:rsid w:val="00EF7723"/>
    <w:rsid w:val="00F52311"/>
    <w:rsid w:val="00F57D0A"/>
    <w:rsid w:val="00FA4D28"/>
    <w:rsid w:val="00FC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2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209"/>
    <w:rPr>
      <w:rFonts w:ascii="Tahoma" w:hAnsi="Tahoma" w:cs="Tahoma"/>
      <w:sz w:val="16"/>
      <w:szCs w:val="16"/>
    </w:rPr>
  </w:style>
  <w:style w:type="table" w:styleId="1-2">
    <w:name w:val="Medium List 1 Accent 2"/>
    <w:basedOn w:val="a1"/>
    <w:uiPriority w:val="65"/>
    <w:rsid w:val="00E62D0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List Paragraph"/>
    <w:basedOn w:val="a"/>
    <w:uiPriority w:val="34"/>
    <w:qFormat/>
    <w:rsid w:val="007C5C5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33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331A"/>
  </w:style>
  <w:style w:type="paragraph" w:styleId="a9">
    <w:name w:val="footer"/>
    <w:basedOn w:val="a"/>
    <w:link w:val="aa"/>
    <w:uiPriority w:val="99"/>
    <w:unhideWhenUsed/>
    <w:rsid w:val="007D33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331A"/>
  </w:style>
  <w:style w:type="character" w:styleId="ab">
    <w:name w:val="Hyperlink"/>
    <w:basedOn w:val="a0"/>
    <w:uiPriority w:val="99"/>
    <w:semiHidden/>
    <w:unhideWhenUsed/>
    <w:rsid w:val="008C1B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2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209"/>
    <w:rPr>
      <w:rFonts w:ascii="Tahoma" w:hAnsi="Tahoma" w:cs="Tahoma"/>
      <w:sz w:val="16"/>
      <w:szCs w:val="16"/>
    </w:rPr>
  </w:style>
  <w:style w:type="table" w:styleId="1-2">
    <w:name w:val="Medium List 1 Accent 2"/>
    <w:basedOn w:val="a1"/>
    <w:uiPriority w:val="65"/>
    <w:rsid w:val="00E62D0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List Paragraph"/>
    <w:basedOn w:val="a"/>
    <w:uiPriority w:val="34"/>
    <w:qFormat/>
    <w:rsid w:val="007C5C5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33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331A"/>
  </w:style>
  <w:style w:type="paragraph" w:styleId="a9">
    <w:name w:val="footer"/>
    <w:basedOn w:val="a"/>
    <w:link w:val="aa"/>
    <w:uiPriority w:val="99"/>
    <w:unhideWhenUsed/>
    <w:rsid w:val="007D33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331A"/>
  </w:style>
  <w:style w:type="character" w:styleId="ab">
    <w:name w:val="Hyperlink"/>
    <w:basedOn w:val="a0"/>
    <w:uiPriority w:val="99"/>
    <w:semiHidden/>
    <w:unhideWhenUsed/>
    <w:rsid w:val="008C1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npd.nalog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pd.nalog.ru/app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E5933-C56F-425C-B5DF-C1375E0F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osv09 Шевчук Т.С.</dc:creator>
  <cp:keywords/>
  <dc:description/>
  <cp:lastModifiedBy>osv03 Легких Т.М.</cp:lastModifiedBy>
  <cp:revision>13</cp:revision>
  <dcterms:created xsi:type="dcterms:W3CDTF">2021-10-14T02:17:00Z</dcterms:created>
  <dcterms:modified xsi:type="dcterms:W3CDTF">2021-10-25T01:13:00Z</dcterms:modified>
</cp:coreProperties>
</file>