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2C76" w14:textId="77777777" w:rsidR="001002C3" w:rsidRDefault="00E940AF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18C7CC3" w14:textId="77777777" w:rsidR="00E940AF" w:rsidRDefault="00E940AF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Уполномоченного по правам человека </w:t>
      </w:r>
      <w:r w:rsidR="00BC0F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</w:p>
    <w:p w14:paraId="659B3322" w14:textId="3A56DCCD" w:rsidR="00E940AF" w:rsidRDefault="001E0ECD" w:rsidP="00770600">
      <w:pPr>
        <w:spacing w:after="6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C7659">
        <w:rPr>
          <w:rFonts w:ascii="Times New Roman" w:hAnsi="Times New Roman" w:cs="Times New Roman"/>
          <w:sz w:val="28"/>
          <w:szCs w:val="28"/>
        </w:rPr>
        <w:t xml:space="preserve"> </w:t>
      </w:r>
      <w:r w:rsidR="00770600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2C7659">
        <w:rPr>
          <w:rFonts w:ascii="Times New Roman" w:hAnsi="Times New Roman" w:cs="Times New Roman"/>
          <w:sz w:val="28"/>
          <w:szCs w:val="28"/>
        </w:rPr>
        <w:t xml:space="preserve"> </w:t>
      </w:r>
      <w:r w:rsidR="00E940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940AF">
        <w:rPr>
          <w:rFonts w:ascii="Times New Roman" w:hAnsi="Times New Roman" w:cs="Times New Roman"/>
          <w:sz w:val="28"/>
          <w:szCs w:val="28"/>
        </w:rPr>
        <w:t xml:space="preserve"> 20</w:t>
      </w:r>
      <w:r w:rsidR="002C7659">
        <w:rPr>
          <w:rFonts w:ascii="Times New Roman" w:hAnsi="Times New Roman" w:cs="Times New Roman"/>
          <w:sz w:val="28"/>
          <w:szCs w:val="28"/>
        </w:rPr>
        <w:t>16</w:t>
      </w:r>
      <w:r w:rsidR="00E940AF">
        <w:rPr>
          <w:rFonts w:ascii="Times New Roman" w:hAnsi="Times New Roman" w:cs="Times New Roman"/>
          <w:sz w:val="28"/>
          <w:szCs w:val="28"/>
        </w:rPr>
        <w:t xml:space="preserve"> №</w:t>
      </w:r>
      <w:r w:rsidR="00257BAA">
        <w:rPr>
          <w:rFonts w:ascii="Times New Roman" w:hAnsi="Times New Roman" w:cs="Times New Roman"/>
          <w:sz w:val="28"/>
          <w:szCs w:val="28"/>
        </w:rPr>
        <w:t xml:space="preserve"> </w:t>
      </w:r>
      <w:r w:rsidR="00770600">
        <w:rPr>
          <w:rFonts w:ascii="Times New Roman" w:hAnsi="Times New Roman" w:cs="Times New Roman"/>
          <w:sz w:val="28"/>
          <w:szCs w:val="28"/>
        </w:rPr>
        <w:t>05-1.30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58795" w14:textId="77777777"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2F05A5" w14:textId="77777777"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7F84C5A" w14:textId="77777777" w:rsidR="00FF34C4" w:rsidRDefault="00FF34C4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0B96087E" w14:textId="05A80DD1" w:rsidR="00FF34C4" w:rsidRDefault="00A646B9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4C4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Хабаровском крае по противодействию коррупции на 20</w:t>
      </w:r>
      <w:r w:rsidR="002C765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5D07D8D" w14:textId="77777777" w:rsidR="00A646B9" w:rsidRDefault="00A646B9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7"/>
        <w:gridCol w:w="1696"/>
        <w:gridCol w:w="1275"/>
        <w:gridCol w:w="2977"/>
      </w:tblGrid>
      <w:tr w:rsidR="00A646B9" w14:paraId="34D29451" w14:textId="77777777" w:rsidTr="00257BAA">
        <w:tc>
          <w:tcPr>
            <w:tcW w:w="710" w:type="dxa"/>
          </w:tcPr>
          <w:p w14:paraId="7A6D5167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14:paraId="4ED8CBB0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6" w:type="dxa"/>
          </w:tcPr>
          <w:p w14:paraId="6E0AEEBC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275" w:type="dxa"/>
          </w:tcPr>
          <w:p w14:paraId="34758D4C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14:paraId="1CBA5EC6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646B9" w:rsidRPr="00A646B9" w14:paraId="3CEFEE24" w14:textId="77777777" w:rsidTr="00257BAA">
        <w:tc>
          <w:tcPr>
            <w:tcW w:w="710" w:type="dxa"/>
          </w:tcPr>
          <w:p w14:paraId="0D90BEB8" w14:textId="77777777" w:rsidR="00A646B9" w:rsidRPr="00A646B9" w:rsidRDefault="00BC0F12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7" w:type="dxa"/>
          </w:tcPr>
          <w:p w14:paraId="04F163C7" w14:textId="77777777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коррупционных рисков, возникающих при реализации функций аппарата Уполномоченного по правам человека в Хабаровском крае (далее – аппарат Уполномоченного)</w:t>
            </w:r>
          </w:p>
        </w:tc>
        <w:tc>
          <w:tcPr>
            <w:tcW w:w="1696" w:type="dxa"/>
          </w:tcPr>
          <w:p w14:paraId="3B8D6EFC" w14:textId="347BBDC3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аппарата, </w:t>
            </w:r>
            <w:r w:rsidR="00C51240">
              <w:rPr>
                <w:rFonts w:ascii="Times New Roman" w:hAnsi="Times New Roman" w:cs="Times New Roman"/>
                <w:sz w:val="26"/>
                <w:szCs w:val="26"/>
              </w:rPr>
              <w:t>начальники отделов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14:paraId="3BE77B09" w14:textId="77777777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977" w:type="dxa"/>
          </w:tcPr>
          <w:p w14:paraId="3A67D8AB" w14:textId="77777777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сфер наиболее подверженных рискам совершения коррупционных правонарушений; анализ возможности коррупционного поведения среди государственных гражданских служащих (далее – гражданские служащие) аппарата Уполномоченного при исполнении ими своих должностных обязанностей; 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профилактических мер с целью недопущения совершения коррупционных правонарушений</w:t>
            </w:r>
          </w:p>
        </w:tc>
      </w:tr>
      <w:tr w:rsidR="00A646B9" w:rsidRPr="00A646B9" w14:paraId="4B854164" w14:textId="77777777" w:rsidTr="00257BAA">
        <w:tc>
          <w:tcPr>
            <w:tcW w:w="710" w:type="dxa"/>
          </w:tcPr>
          <w:p w14:paraId="5B8FA2A2" w14:textId="77777777" w:rsidR="00A646B9" w:rsidRPr="00A646B9" w:rsidRDefault="003770D4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7" w:type="dxa"/>
          </w:tcPr>
          <w:p w14:paraId="305F0C9A" w14:textId="77777777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соблюдением гражданскими служащими аппарата Уполномоченного требований федерального и краевого законодательства о государственной гражданской службе и противодействии коррупции </w:t>
            </w:r>
          </w:p>
        </w:tc>
        <w:tc>
          <w:tcPr>
            <w:tcW w:w="1696" w:type="dxa"/>
          </w:tcPr>
          <w:p w14:paraId="49732B10" w14:textId="05CFA6EC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аппарата, </w:t>
            </w:r>
            <w:r w:rsidR="00C51240">
              <w:rPr>
                <w:rFonts w:ascii="Times New Roman" w:hAnsi="Times New Roman" w:cs="Times New Roman"/>
                <w:sz w:val="26"/>
                <w:szCs w:val="26"/>
              </w:rPr>
              <w:t>начальники отделов</w:t>
            </w:r>
          </w:p>
        </w:tc>
        <w:tc>
          <w:tcPr>
            <w:tcW w:w="1275" w:type="dxa"/>
          </w:tcPr>
          <w:p w14:paraId="6247EAB7" w14:textId="77777777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14:paraId="7C044984" w14:textId="77777777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соблюдением гражданскими служащими аппарата Уполномоченного, ограничений и запретов, установленных законодательством о государственной гражданской службе </w:t>
            </w:r>
          </w:p>
        </w:tc>
      </w:tr>
      <w:tr w:rsidR="00A646B9" w:rsidRPr="00A646B9" w14:paraId="6562BEB7" w14:textId="77777777" w:rsidTr="00257BAA">
        <w:tc>
          <w:tcPr>
            <w:tcW w:w="710" w:type="dxa"/>
          </w:tcPr>
          <w:p w14:paraId="522A7DA8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7" w:type="dxa"/>
          </w:tcPr>
          <w:p w14:paraId="43237830" w14:textId="77777777" w:rsidR="00A646B9" w:rsidRPr="00A646B9" w:rsidRDefault="00CB17E6" w:rsidP="00CB17E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гражданских служащих аппарата Уполномоченного по вопросам государственной гражданской службы и противодействия коррупции</w:t>
            </w:r>
          </w:p>
        </w:tc>
        <w:tc>
          <w:tcPr>
            <w:tcW w:w="1696" w:type="dxa"/>
          </w:tcPr>
          <w:p w14:paraId="42C6A154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</w:tc>
        <w:tc>
          <w:tcPr>
            <w:tcW w:w="1275" w:type="dxa"/>
          </w:tcPr>
          <w:p w14:paraId="5927EFD3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977" w:type="dxa"/>
          </w:tcPr>
          <w:p w14:paraId="6C286976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правового просвещения гражданских служащих аппарата Уполномоченного, формирование у них мотивации к правомерному поведению </w:t>
            </w:r>
          </w:p>
        </w:tc>
      </w:tr>
      <w:tr w:rsidR="00257BAA" w:rsidRPr="00A646B9" w14:paraId="6ED4F7CB" w14:textId="77777777" w:rsidTr="00257BAA">
        <w:tc>
          <w:tcPr>
            <w:tcW w:w="710" w:type="dxa"/>
          </w:tcPr>
          <w:p w14:paraId="183B4D39" w14:textId="77777777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7" w:type="dxa"/>
          </w:tcPr>
          <w:p w14:paraId="360E35E9" w14:textId="77777777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имущественного характера своих супругов и несовершеннолетних детей, представляемых гражданскими служащими аппарата Уполномоченного</w:t>
            </w:r>
          </w:p>
        </w:tc>
        <w:tc>
          <w:tcPr>
            <w:tcW w:w="1696" w:type="dxa"/>
          </w:tcPr>
          <w:p w14:paraId="5A36F9F1" w14:textId="77777777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аппарата, отдел информации и организационно-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обеспечения</w:t>
            </w:r>
          </w:p>
        </w:tc>
        <w:tc>
          <w:tcPr>
            <w:tcW w:w="1275" w:type="dxa"/>
          </w:tcPr>
          <w:p w14:paraId="0A1F8BA3" w14:textId="47BA6120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апреля 20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</w:tcPr>
          <w:p w14:paraId="773CB411" w14:textId="77777777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гражданскими служащими аппарата Уполномоченного, ограничений и запретов, установленных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законодательством о государственной службе </w:t>
            </w:r>
          </w:p>
        </w:tc>
      </w:tr>
      <w:tr w:rsidR="00A646B9" w:rsidRPr="00464B95" w14:paraId="1D507FF3" w14:textId="77777777" w:rsidTr="00257BAA">
        <w:tc>
          <w:tcPr>
            <w:tcW w:w="710" w:type="dxa"/>
          </w:tcPr>
          <w:p w14:paraId="30A29E8A" w14:textId="0C90D67C" w:rsidR="00A646B9" w:rsidRPr="00464B95" w:rsidRDefault="002C7659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1A43A8" w:rsidRPr="00464B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69A8DBB0" w14:textId="56F6380D" w:rsidR="00A646B9" w:rsidRPr="00464B95" w:rsidRDefault="001A43A8" w:rsidP="001A43A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проверок полноты и достоверности сведений, представляемых кандидатами, претендующими на замещение вакантных должностей гражданской службы в аппарате Уполномоченного</w:t>
            </w:r>
          </w:p>
        </w:tc>
        <w:tc>
          <w:tcPr>
            <w:tcW w:w="1696" w:type="dxa"/>
          </w:tcPr>
          <w:p w14:paraId="0E00DAB0" w14:textId="77777777" w:rsidR="00A646B9" w:rsidRPr="00464B95" w:rsidRDefault="00EA1F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аппарата, отдел информации и организационно-правового обеспечения</w:t>
            </w:r>
          </w:p>
        </w:tc>
        <w:tc>
          <w:tcPr>
            <w:tcW w:w="1275" w:type="dxa"/>
          </w:tcPr>
          <w:p w14:paraId="51D24D0E" w14:textId="77777777" w:rsidR="00A646B9" w:rsidRPr="00464B95" w:rsidRDefault="006074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2977" w:type="dxa"/>
          </w:tcPr>
          <w:p w14:paraId="0BE2F7FE" w14:textId="77777777" w:rsidR="00A646B9" w:rsidRPr="00464B95" w:rsidRDefault="006074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своевременного выявления </w:t>
            </w:r>
            <w:r w:rsidR="0087062C" w:rsidRPr="00464B95">
              <w:rPr>
                <w:rFonts w:ascii="Times New Roman" w:hAnsi="Times New Roman" w:cs="Times New Roman"/>
                <w:sz w:val="26"/>
                <w:szCs w:val="26"/>
              </w:rPr>
              <w:t>и пресечения фактов коррупционных правонарушений</w:t>
            </w:r>
          </w:p>
        </w:tc>
      </w:tr>
      <w:tr w:rsidR="00A646B9" w:rsidRPr="00A646B9" w14:paraId="6EF67A51" w14:textId="77777777" w:rsidTr="00257BAA">
        <w:tc>
          <w:tcPr>
            <w:tcW w:w="710" w:type="dxa"/>
          </w:tcPr>
          <w:p w14:paraId="57E90BD1" w14:textId="12DAF236" w:rsidR="00A646B9" w:rsidRPr="00A646B9" w:rsidRDefault="002C7659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407" w:type="dxa"/>
          </w:tcPr>
          <w:p w14:paraId="22772838" w14:textId="77777777" w:rsidR="00A646B9" w:rsidRPr="00A646B9" w:rsidRDefault="009A144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гражданскими служащими аппарата Уполномоченного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 </w:t>
            </w:r>
          </w:p>
        </w:tc>
        <w:tc>
          <w:tcPr>
            <w:tcW w:w="1696" w:type="dxa"/>
          </w:tcPr>
          <w:p w14:paraId="504EB745" w14:textId="09F3035B" w:rsidR="00A646B9" w:rsidRPr="00A646B9" w:rsidRDefault="00D22A34" w:rsidP="00D22A3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аппарата, 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начальники отделов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14:paraId="76D9C47B" w14:textId="77777777" w:rsidR="00A646B9" w:rsidRPr="00A646B9" w:rsidRDefault="00D22A34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14:paraId="1B538A89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инимизация коррупционных рисков в аппарате Уполномоченного</w:t>
            </w:r>
          </w:p>
        </w:tc>
      </w:tr>
      <w:tr w:rsidR="00A646B9" w:rsidRPr="00A646B9" w14:paraId="542A8769" w14:textId="77777777" w:rsidTr="00257BAA">
        <w:tc>
          <w:tcPr>
            <w:tcW w:w="710" w:type="dxa"/>
          </w:tcPr>
          <w:p w14:paraId="00BF5962" w14:textId="0BEFC1C0" w:rsidR="00A646B9" w:rsidRPr="00A646B9" w:rsidRDefault="002C7659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47D4C411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от лиц, замещающих должности государственной гражданской службы в аппарате Уполномоченного, предварительных уведомлений Уполномоченному о намерении выполнять иную оплачиваемую работу </w:t>
            </w:r>
          </w:p>
        </w:tc>
        <w:tc>
          <w:tcPr>
            <w:tcW w:w="1696" w:type="dxa"/>
          </w:tcPr>
          <w:p w14:paraId="4872943F" w14:textId="77777777" w:rsidR="00A646B9" w:rsidRPr="00A646B9" w:rsidRDefault="00EA1F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информации и организационно-правового обеспечения</w:t>
            </w:r>
          </w:p>
        </w:tc>
        <w:tc>
          <w:tcPr>
            <w:tcW w:w="1275" w:type="dxa"/>
          </w:tcPr>
          <w:p w14:paraId="6EAE128B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977" w:type="dxa"/>
          </w:tcPr>
          <w:p w14:paraId="270A60A6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права выполнять иную оплачиваемую работу, если это не влечет за собой конфликта интересов  </w:t>
            </w:r>
          </w:p>
        </w:tc>
      </w:tr>
      <w:tr w:rsidR="00C152E8" w:rsidRPr="00A646B9" w14:paraId="637BCF72" w14:textId="77777777" w:rsidTr="00257BAA">
        <w:tc>
          <w:tcPr>
            <w:tcW w:w="710" w:type="dxa"/>
          </w:tcPr>
          <w:p w14:paraId="7E99AF71" w14:textId="59BDB41B" w:rsidR="00C152E8" w:rsidRPr="00A646B9" w:rsidRDefault="002C7659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52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68EC7C42" w14:textId="77777777"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обеспечение деятельности комиссии по соблюдению требований к служебному поведению гражданских служащих аппарата Уполномоченного и урегулированию конфликта интересов  </w:t>
            </w:r>
          </w:p>
        </w:tc>
        <w:tc>
          <w:tcPr>
            <w:tcW w:w="1696" w:type="dxa"/>
          </w:tcPr>
          <w:p w14:paraId="5367D3B5" w14:textId="77777777" w:rsidR="00C152E8" w:rsidRPr="00A646B9" w:rsidRDefault="00EA1F7A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аппарата, отдел информации и организационно-правового обеспечения</w:t>
            </w:r>
          </w:p>
        </w:tc>
        <w:tc>
          <w:tcPr>
            <w:tcW w:w="1275" w:type="dxa"/>
          </w:tcPr>
          <w:p w14:paraId="51319787" w14:textId="77777777"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977" w:type="dxa"/>
          </w:tcPr>
          <w:p w14:paraId="768EE889" w14:textId="77777777"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гражданскими служащими аппарата Уполномоченного требований к служебному поведению; принятие мер по выявлению и устранению причин и условий, способствующих возникновению конфликта интересов на государственной гражданской службе </w:t>
            </w:r>
          </w:p>
        </w:tc>
      </w:tr>
      <w:tr w:rsidR="001B1AE1" w:rsidRPr="00A646B9" w14:paraId="16B071F3" w14:textId="77777777" w:rsidTr="00257BAA">
        <w:tc>
          <w:tcPr>
            <w:tcW w:w="710" w:type="dxa"/>
          </w:tcPr>
          <w:p w14:paraId="1FD23609" w14:textId="085D69EA" w:rsidR="001B1AE1" w:rsidRDefault="002C765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5E6FC724" w14:textId="77777777"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проверки соблюдения гражданами, замещавшими должности государственной гражданской службы в аппарате Уполномоченного, ограничений при заключении ими после увольнения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государственной гражданской службы трудового договора и (или) гражданско-правового договора в случаях, предусмотренных нормативно правовыми актами  </w:t>
            </w:r>
          </w:p>
        </w:tc>
        <w:tc>
          <w:tcPr>
            <w:tcW w:w="1696" w:type="dxa"/>
          </w:tcPr>
          <w:p w14:paraId="0137A20C" w14:textId="77777777" w:rsidR="001B1AE1" w:rsidRPr="00A646B9" w:rsidRDefault="00EA1F7A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аппарата, отдел информации и организационно-правового обеспечения</w:t>
            </w:r>
          </w:p>
        </w:tc>
        <w:tc>
          <w:tcPr>
            <w:tcW w:w="1275" w:type="dxa"/>
          </w:tcPr>
          <w:p w14:paraId="4E506466" w14:textId="77777777"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77" w:type="dxa"/>
          </w:tcPr>
          <w:p w14:paraId="7D28862D" w14:textId="77777777" w:rsidR="001B1AE1" w:rsidRDefault="00574610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ыявление нарушений и принятие к виновным мер в соответствии с законодательством</w:t>
            </w:r>
          </w:p>
        </w:tc>
      </w:tr>
      <w:tr w:rsidR="001B1AE1" w:rsidRPr="00A646B9" w14:paraId="62BD800A" w14:textId="77777777" w:rsidTr="00257BAA">
        <w:tc>
          <w:tcPr>
            <w:tcW w:w="710" w:type="dxa"/>
          </w:tcPr>
          <w:p w14:paraId="0A1025A9" w14:textId="726260B9"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28818895" w14:textId="77777777" w:rsidR="001B1AE1" w:rsidRDefault="00CF0C7F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 xml:space="preserve">по устранению случаев участия на стороне поставщиков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 в аппарате Уполномоченного </w:t>
            </w:r>
          </w:p>
        </w:tc>
        <w:tc>
          <w:tcPr>
            <w:tcW w:w="1696" w:type="dxa"/>
          </w:tcPr>
          <w:p w14:paraId="0C617AD9" w14:textId="77777777" w:rsidR="001B1AE1" w:rsidRPr="00A646B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информации и организационно-правового обеспечения </w:t>
            </w:r>
          </w:p>
        </w:tc>
        <w:tc>
          <w:tcPr>
            <w:tcW w:w="1275" w:type="dxa"/>
          </w:tcPr>
          <w:p w14:paraId="12B28B96" w14:textId="77777777" w:rsidR="001B1AE1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14:paraId="66A1A82C" w14:textId="77777777" w:rsidR="001B1AE1" w:rsidRPr="00A646B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пресечение фактов коррупционных правонарушений </w:t>
            </w:r>
          </w:p>
        </w:tc>
      </w:tr>
      <w:tr w:rsidR="00F12DC9" w:rsidRPr="00A646B9" w14:paraId="19A8AAAC" w14:textId="77777777" w:rsidTr="00257BAA">
        <w:tc>
          <w:tcPr>
            <w:tcW w:w="710" w:type="dxa"/>
          </w:tcPr>
          <w:p w14:paraId="1AE5FA98" w14:textId="13A9635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407" w:type="dxa"/>
          </w:tcPr>
          <w:p w14:paraId="03CB4F79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объективного и полного рассмотрения поступивших в разных формах обращений граждан по фактам проявления коррупции </w:t>
            </w:r>
          </w:p>
        </w:tc>
        <w:tc>
          <w:tcPr>
            <w:tcW w:w="1696" w:type="dxa"/>
          </w:tcPr>
          <w:p w14:paraId="29B4758D" w14:textId="522108FB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аппарата, 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начальники отделов</w:t>
            </w:r>
          </w:p>
        </w:tc>
        <w:tc>
          <w:tcPr>
            <w:tcW w:w="1275" w:type="dxa"/>
          </w:tcPr>
          <w:p w14:paraId="0B0E7C97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14:paraId="45CE6294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овышение качества рассмотрения поступивших обращений; выявление коррупционных правонарушений, содержащихся в поступивших обращениях; оперативное принятие мер реагирования</w:t>
            </w:r>
          </w:p>
        </w:tc>
      </w:tr>
      <w:tr w:rsidR="00F12DC9" w:rsidRPr="00A646B9" w14:paraId="5D87337A" w14:textId="77777777" w:rsidTr="00257BAA">
        <w:tc>
          <w:tcPr>
            <w:tcW w:w="710" w:type="dxa"/>
          </w:tcPr>
          <w:p w14:paraId="76A85954" w14:textId="1F42CA2D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3377EB58" w14:textId="77777777" w:rsidR="00F12DC9" w:rsidRDefault="00F12DC9" w:rsidP="00F12DC9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аппарате Уполномоченного  </w:t>
            </w:r>
          </w:p>
        </w:tc>
        <w:tc>
          <w:tcPr>
            <w:tcW w:w="1696" w:type="dxa"/>
          </w:tcPr>
          <w:p w14:paraId="1A8C6451" w14:textId="7F26142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аппарата, 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начальники отделов</w:t>
            </w:r>
          </w:p>
        </w:tc>
        <w:tc>
          <w:tcPr>
            <w:tcW w:w="1275" w:type="dxa"/>
          </w:tcPr>
          <w:p w14:paraId="16F126A2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14:paraId="3C63D8F6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пресечение фактов коррупционных правонарушений </w:t>
            </w:r>
          </w:p>
        </w:tc>
      </w:tr>
      <w:tr w:rsidR="00F12DC9" w:rsidRPr="00A646B9" w14:paraId="4E897D3A" w14:textId="77777777" w:rsidTr="00257BAA">
        <w:tc>
          <w:tcPr>
            <w:tcW w:w="710" w:type="dxa"/>
          </w:tcPr>
          <w:p w14:paraId="26CEAE8E" w14:textId="668C20B1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620B5241" w14:textId="77777777" w:rsidR="00F12DC9" w:rsidRDefault="00595361" w:rsidP="0059536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Уполномоченного </w:t>
            </w:r>
            <w:r w:rsidR="00464B95"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(pravo.khv.ru)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разделе «Противодействие коррупции» актуальной информации по вопросам противодействия коррупции</w:t>
            </w:r>
          </w:p>
        </w:tc>
        <w:tc>
          <w:tcPr>
            <w:tcW w:w="1696" w:type="dxa"/>
          </w:tcPr>
          <w:p w14:paraId="675F6B31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</w:tc>
        <w:tc>
          <w:tcPr>
            <w:tcW w:w="1275" w:type="dxa"/>
          </w:tcPr>
          <w:p w14:paraId="52A02000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977" w:type="dxa"/>
          </w:tcPr>
          <w:p w14:paraId="63F87ABC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к информации о противодействии коррупции </w:t>
            </w:r>
          </w:p>
        </w:tc>
      </w:tr>
      <w:tr w:rsidR="00595361" w:rsidRPr="00A646B9" w14:paraId="1A27A01F" w14:textId="77777777" w:rsidTr="00257BAA">
        <w:tc>
          <w:tcPr>
            <w:tcW w:w="710" w:type="dxa"/>
          </w:tcPr>
          <w:p w14:paraId="0B95E860" w14:textId="295C0A35"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76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1100573C" w14:textId="77777777" w:rsidR="00595361" w:rsidRDefault="00595361" w:rsidP="0059536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служебных проверок в отношении гражданских служащих аппарата Уполномоченного, совершивших дисциплинарные проступки </w:t>
            </w:r>
          </w:p>
        </w:tc>
        <w:tc>
          <w:tcPr>
            <w:tcW w:w="1696" w:type="dxa"/>
          </w:tcPr>
          <w:p w14:paraId="551F60A7" w14:textId="77777777"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информации и организационно-правового обеспечения</w:t>
            </w:r>
          </w:p>
        </w:tc>
        <w:tc>
          <w:tcPr>
            <w:tcW w:w="1275" w:type="dxa"/>
          </w:tcPr>
          <w:p w14:paraId="2FCBC7ED" w14:textId="77777777"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77" w:type="dxa"/>
          </w:tcPr>
          <w:p w14:paraId="37C1A019" w14:textId="77777777" w:rsidR="00595361" w:rsidRDefault="0089730D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95361">
              <w:rPr>
                <w:rFonts w:ascii="Times New Roman" w:hAnsi="Times New Roman" w:cs="Times New Roman"/>
                <w:sz w:val="26"/>
                <w:szCs w:val="26"/>
              </w:rPr>
              <w:t>бъективное исследование всех обстоятельств, которые являются предметом служебной проверки (в том числе коррупционного поведения)</w:t>
            </w:r>
          </w:p>
        </w:tc>
      </w:tr>
    </w:tbl>
    <w:p w14:paraId="3C24E25E" w14:textId="7F57F583" w:rsidR="0089730D" w:rsidRDefault="0089730D" w:rsidP="0089730D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728CE9" w14:textId="0194BD43" w:rsidR="005E098F" w:rsidRDefault="005E098F" w:rsidP="0089730D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22D5522" w14:textId="608C9B72" w:rsidR="005E098F" w:rsidRPr="00A646B9" w:rsidRDefault="005E098F" w:rsidP="005E098F">
      <w:pPr>
        <w:spacing w:after="6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E0CF6F4" w14:textId="77777777" w:rsidR="00A646B9" w:rsidRPr="00A646B9" w:rsidRDefault="00A646B9" w:rsidP="00F84092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A646B9" w:rsidRPr="00A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6"/>
    <w:rsid w:val="001002C3"/>
    <w:rsid w:val="0013778E"/>
    <w:rsid w:val="001A43A8"/>
    <w:rsid w:val="001B1AE1"/>
    <w:rsid w:val="001E0ECD"/>
    <w:rsid w:val="00230ABD"/>
    <w:rsid w:val="00257BAA"/>
    <w:rsid w:val="002C7659"/>
    <w:rsid w:val="003770D4"/>
    <w:rsid w:val="003D0B1E"/>
    <w:rsid w:val="004161A0"/>
    <w:rsid w:val="00451886"/>
    <w:rsid w:val="00464B95"/>
    <w:rsid w:val="00466301"/>
    <w:rsid w:val="004C5061"/>
    <w:rsid w:val="00574610"/>
    <w:rsid w:val="00595361"/>
    <w:rsid w:val="005E098F"/>
    <w:rsid w:val="006043A0"/>
    <w:rsid w:val="0060747A"/>
    <w:rsid w:val="006172BB"/>
    <w:rsid w:val="0062760D"/>
    <w:rsid w:val="00660A36"/>
    <w:rsid w:val="006E7A6A"/>
    <w:rsid w:val="007702B5"/>
    <w:rsid w:val="00770600"/>
    <w:rsid w:val="007C29C1"/>
    <w:rsid w:val="00807361"/>
    <w:rsid w:val="00820DCB"/>
    <w:rsid w:val="0087062C"/>
    <w:rsid w:val="0089730D"/>
    <w:rsid w:val="00913EE4"/>
    <w:rsid w:val="009A1448"/>
    <w:rsid w:val="009E0340"/>
    <w:rsid w:val="00A646B9"/>
    <w:rsid w:val="00AB0C1F"/>
    <w:rsid w:val="00BA7C8A"/>
    <w:rsid w:val="00BC0F12"/>
    <w:rsid w:val="00C152E8"/>
    <w:rsid w:val="00C51240"/>
    <w:rsid w:val="00CB17E6"/>
    <w:rsid w:val="00CF0C7F"/>
    <w:rsid w:val="00D22A34"/>
    <w:rsid w:val="00D641C4"/>
    <w:rsid w:val="00E93454"/>
    <w:rsid w:val="00E940AF"/>
    <w:rsid w:val="00EA1F7A"/>
    <w:rsid w:val="00EA2279"/>
    <w:rsid w:val="00EC26E7"/>
    <w:rsid w:val="00EE3218"/>
    <w:rsid w:val="00F12DC9"/>
    <w:rsid w:val="00F84092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E727"/>
  <w15:docId w15:val="{F764195D-500D-4624-8959-20D372B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Григорьевна</dc:creator>
  <cp:keywords/>
  <dc:description/>
  <cp:lastModifiedBy>Моронов Дмитрий Сергеевич</cp:lastModifiedBy>
  <cp:revision>2</cp:revision>
  <cp:lastPrinted>2020-08-25T01:58:00Z</cp:lastPrinted>
  <dcterms:created xsi:type="dcterms:W3CDTF">2020-09-01T01:11:00Z</dcterms:created>
  <dcterms:modified xsi:type="dcterms:W3CDTF">2020-09-01T01:11:00Z</dcterms:modified>
</cp:coreProperties>
</file>